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包装车间洁净区中央空调改造维修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施工服务</w:t>
      </w:r>
      <w:r>
        <w:rPr>
          <w:rFonts w:hint="eastAsia"/>
          <w:b/>
          <w:sz w:val="28"/>
          <w:szCs w:val="28"/>
          <w:lang w:eastAsia="zh-CN"/>
        </w:rPr>
        <w:t>技术</w:t>
      </w:r>
      <w:r>
        <w:rPr>
          <w:rFonts w:hint="eastAsia"/>
          <w:b/>
          <w:sz w:val="28"/>
          <w:szCs w:val="28"/>
        </w:rPr>
        <w:t>评分表</w:t>
      </w:r>
    </w:p>
    <w:p>
      <w:pPr>
        <w:jc w:val="center"/>
        <w:rPr>
          <w:sz w:val="24"/>
          <w:szCs w:val="24"/>
        </w:rPr>
      </w:pPr>
    </w:p>
    <w:tbl>
      <w:tblPr>
        <w:tblStyle w:val="7"/>
        <w:tblW w:w="13241" w:type="dxa"/>
        <w:jc w:val="center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1710"/>
        <w:gridCol w:w="3045"/>
        <w:gridCol w:w="277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tcBorders>
              <w:tl2br w:val="single" w:color="auto" w:sz="4" w:space="0"/>
            </w:tcBorders>
          </w:tcPr>
          <w:p>
            <w:pPr>
              <w:ind w:firstLine="1320" w:firstLineChars="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评审因数</w:t>
            </w:r>
          </w:p>
          <w:p>
            <w:pPr>
              <w:ind w:left="464" w:leftChars="221" w:firstLine="2760" w:firstLineChars="1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公司名称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施工方案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质量保证及技术服务措施1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对技术要求的响应程度10</w:t>
            </w: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评委：</w:t>
      </w:r>
    </w:p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E"/>
    <w:rsid w:val="000A2210"/>
    <w:rsid w:val="000B5878"/>
    <w:rsid w:val="000C2FAB"/>
    <w:rsid w:val="0010624A"/>
    <w:rsid w:val="001B7720"/>
    <w:rsid w:val="00233320"/>
    <w:rsid w:val="002D07C6"/>
    <w:rsid w:val="003453F7"/>
    <w:rsid w:val="00364BBE"/>
    <w:rsid w:val="00397FE0"/>
    <w:rsid w:val="003B6246"/>
    <w:rsid w:val="00464927"/>
    <w:rsid w:val="004C42B8"/>
    <w:rsid w:val="004F61E5"/>
    <w:rsid w:val="00535077"/>
    <w:rsid w:val="00557EE6"/>
    <w:rsid w:val="00566D75"/>
    <w:rsid w:val="005D6EAE"/>
    <w:rsid w:val="00603459"/>
    <w:rsid w:val="00666E5F"/>
    <w:rsid w:val="006E0749"/>
    <w:rsid w:val="00851379"/>
    <w:rsid w:val="00897022"/>
    <w:rsid w:val="008F1E24"/>
    <w:rsid w:val="00977EBA"/>
    <w:rsid w:val="009E3D43"/>
    <w:rsid w:val="00A07C88"/>
    <w:rsid w:val="00AB2B34"/>
    <w:rsid w:val="00AB31E9"/>
    <w:rsid w:val="00AE34D6"/>
    <w:rsid w:val="00BD77FA"/>
    <w:rsid w:val="00D014A0"/>
    <w:rsid w:val="00D25959"/>
    <w:rsid w:val="00E235C9"/>
    <w:rsid w:val="00ED4831"/>
    <w:rsid w:val="00F06FD4"/>
    <w:rsid w:val="00F53370"/>
    <w:rsid w:val="00F74955"/>
    <w:rsid w:val="00FB2AD8"/>
    <w:rsid w:val="00FF0E8E"/>
    <w:rsid w:val="138A5E5B"/>
    <w:rsid w:val="18312FA9"/>
    <w:rsid w:val="1C92226A"/>
    <w:rsid w:val="20183D7F"/>
    <w:rsid w:val="3D9C3DD1"/>
    <w:rsid w:val="3DE712B4"/>
    <w:rsid w:val="4E131875"/>
    <w:rsid w:val="52540B2A"/>
    <w:rsid w:val="68AA03CF"/>
    <w:rsid w:val="7F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SP1快速装机版9.0 V201303</Company>
  <Pages>1</Pages>
  <Words>28</Words>
  <Characters>164</Characters>
  <Lines>1</Lines>
  <Paragraphs>1</Paragraphs>
  <ScaleCrop>false</ScaleCrop>
  <LinksUpToDate>false</LinksUpToDate>
  <CharactersWithSpaces>191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2016-07-13T08:05:00Z</dcterms:created>
  <dc:creator>杨国</dc:creator>
  <cp:lastModifiedBy>杨国</cp:lastModifiedBy>
  <cp:lastPrinted>2016-07-13T08:03:00Z</cp:lastPrinted>
  <dcterms:modified xsi:type="dcterms:W3CDTF">2023-04-21T00:41:39Z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