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云阳盐化有限公司2023年12月纯碱采购公开竞争性谈判报价书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发包单位：云阳盐化有限公司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地址：云阳县双江街道蜀光村100号工业园区C区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供应商收到本公告后请务必在2023年12月29日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:00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前完成报价，否则视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为自动放弃报价。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报价方式：请按照本报价书格式报出价格并盖上公司公章，电子版以加密的方式发送至邮箱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xgbyyxn@chinasalt.com.cn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或纸质版邮寄快递至以上地址。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2、我公司收到报价书后会与贵公司联系人电话联系密码解开报价书，在产品满足技术要求同等质量下报价最低者进行供应。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3、报价单位承诺，报价有效期：15天。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联系人：毕真            电话：18523250366           传真：023-85850398</w:t>
      </w:r>
    </w:p>
    <w:tbl>
      <w:tblPr>
        <w:tblStyle w:val="2"/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937"/>
        <w:gridCol w:w="2013"/>
        <w:gridCol w:w="537"/>
        <w:gridCol w:w="788"/>
        <w:gridCol w:w="1206"/>
        <w:gridCol w:w="107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纯碱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以干基计）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≥98%，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正品（非矿碱）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，0.75吨袋包装。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400.5</w:t>
            </w:r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合计金额大写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报价为含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税含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包装到厂价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付款方式：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货到票到一个月支付半年期承兑；（钩选）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②盐碱互换；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其它方式。（自填）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交货期：要求在2023年12月30日陆续交货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报价税率：13%（增值税专用发票）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96" w:firstLineChars="19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报价时间：2023年12月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9CBC5"/>
    <w:multiLevelType w:val="singleLevel"/>
    <w:tmpl w:val="60B9CB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CD4"/>
    <w:rsid w:val="005033EE"/>
    <w:rsid w:val="05094CEB"/>
    <w:rsid w:val="08437533"/>
    <w:rsid w:val="088F760D"/>
    <w:rsid w:val="096D339A"/>
    <w:rsid w:val="09DB6736"/>
    <w:rsid w:val="0AB35A76"/>
    <w:rsid w:val="0D3F7665"/>
    <w:rsid w:val="0E485CD4"/>
    <w:rsid w:val="103F3906"/>
    <w:rsid w:val="104B7CC4"/>
    <w:rsid w:val="1ADF0CD4"/>
    <w:rsid w:val="1F1B206C"/>
    <w:rsid w:val="22FB4A80"/>
    <w:rsid w:val="246925E9"/>
    <w:rsid w:val="26DA6484"/>
    <w:rsid w:val="28611BFE"/>
    <w:rsid w:val="2B0F6B96"/>
    <w:rsid w:val="2B611094"/>
    <w:rsid w:val="2DB06F31"/>
    <w:rsid w:val="2DEC4A6E"/>
    <w:rsid w:val="35C455CF"/>
    <w:rsid w:val="39853E13"/>
    <w:rsid w:val="3D921F29"/>
    <w:rsid w:val="3EFC36C8"/>
    <w:rsid w:val="3F440EBA"/>
    <w:rsid w:val="422206C4"/>
    <w:rsid w:val="4432469D"/>
    <w:rsid w:val="445F7EF4"/>
    <w:rsid w:val="44896C9E"/>
    <w:rsid w:val="45870246"/>
    <w:rsid w:val="49BC6F23"/>
    <w:rsid w:val="4A0256D2"/>
    <w:rsid w:val="4B6E2CEC"/>
    <w:rsid w:val="4DA75BC8"/>
    <w:rsid w:val="4F0E1C85"/>
    <w:rsid w:val="4F341546"/>
    <w:rsid w:val="526D3A59"/>
    <w:rsid w:val="52A67FE0"/>
    <w:rsid w:val="53B23184"/>
    <w:rsid w:val="54771379"/>
    <w:rsid w:val="55702D61"/>
    <w:rsid w:val="59C01A07"/>
    <w:rsid w:val="5AFE291B"/>
    <w:rsid w:val="5CFB7C4A"/>
    <w:rsid w:val="5DDA26D1"/>
    <w:rsid w:val="5F813581"/>
    <w:rsid w:val="607326D6"/>
    <w:rsid w:val="60772DA8"/>
    <w:rsid w:val="65E90C69"/>
    <w:rsid w:val="673E59EF"/>
    <w:rsid w:val="68AB622D"/>
    <w:rsid w:val="6A2715E5"/>
    <w:rsid w:val="6BD823EC"/>
    <w:rsid w:val="6CA137E2"/>
    <w:rsid w:val="6D761A9B"/>
    <w:rsid w:val="6E5170FD"/>
    <w:rsid w:val="6E911E19"/>
    <w:rsid w:val="70720AC8"/>
    <w:rsid w:val="70D27C7C"/>
    <w:rsid w:val="713B06AA"/>
    <w:rsid w:val="73227EA6"/>
    <w:rsid w:val="735F5B5C"/>
    <w:rsid w:val="73826CD2"/>
    <w:rsid w:val="741E593F"/>
    <w:rsid w:val="77B678CE"/>
    <w:rsid w:val="77CB518B"/>
    <w:rsid w:val="77D313A8"/>
    <w:rsid w:val="7ACB1EEF"/>
    <w:rsid w:val="7F6E1F4E"/>
    <w:rsid w:val="7FC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Lenovo</dc:creator>
  <cp:lastModifiedBy>毛坤林</cp:lastModifiedBy>
  <cp:lastPrinted>2022-01-06T04:02:00Z</cp:lastPrinted>
  <dcterms:modified xsi:type="dcterms:W3CDTF">2023-12-26T04:39:36Z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F97C92022496465A8C9FCE2C09F77447</vt:lpwstr>
  </property>
</Properties>
</file>